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CA8B" w14:textId="77777777" w:rsidR="00996221" w:rsidRDefault="00C13407">
      <w:pPr>
        <w:tabs>
          <w:tab w:val="left" w:pos="6521"/>
        </w:tabs>
        <w:rPr>
          <w:sz w:val="18"/>
        </w:rPr>
      </w:pPr>
      <w:r>
        <w:rPr>
          <w:sz w:val="18"/>
        </w:rPr>
        <w:t>Anschrift des Projektträgers</w:t>
      </w:r>
      <w:r w:rsidR="00996221">
        <w:rPr>
          <w:sz w:val="18"/>
        </w:rPr>
        <w:tab/>
        <w:t>Auskunft erteilt (Name, Tel.)</w:t>
      </w:r>
    </w:p>
    <w:p w14:paraId="3BF7EE78" w14:textId="77777777" w:rsidR="00996221" w:rsidRDefault="00996221">
      <w:pPr>
        <w:tabs>
          <w:tab w:val="left" w:pos="6521"/>
        </w:tabs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>
        <w:fldChar w:fldCharType="end"/>
      </w:r>
      <w:bookmarkEnd w:id="0"/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instrText xml:space="preserve"> FORMTEXT </w:instrText>
      </w:r>
      <w:r>
        <w:fldChar w:fldCharType="separate"/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>
        <w:fldChar w:fldCharType="end"/>
      </w:r>
      <w:bookmarkEnd w:id="1"/>
    </w:p>
    <w:p w14:paraId="397FE7D1" w14:textId="77777777" w:rsidR="00996221" w:rsidRDefault="00996221">
      <w:pPr>
        <w:tabs>
          <w:tab w:val="left" w:pos="6521"/>
        </w:tabs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>
        <w:fldChar w:fldCharType="end"/>
      </w:r>
      <w:bookmarkEnd w:id="2"/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>
        <w:fldChar w:fldCharType="end"/>
      </w:r>
      <w:bookmarkEnd w:id="3"/>
    </w:p>
    <w:p w14:paraId="762FFC1F" w14:textId="77777777" w:rsidR="00996221" w:rsidRDefault="00996221">
      <w:pPr>
        <w:tabs>
          <w:tab w:val="left" w:pos="6521"/>
        </w:tabs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>
        <w:fldChar w:fldCharType="end"/>
      </w:r>
      <w:bookmarkEnd w:id="4"/>
    </w:p>
    <w:p w14:paraId="29E81AFD" w14:textId="77777777" w:rsidR="00996221" w:rsidRDefault="00996221"/>
    <w:p w14:paraId="48601AC6" w14:textId="77777777" w:rsidR="00996221" w:rsidRDefault="00996221">
      <w:pPr>
        <w:rPr>
          <w:sz w:val="18"/>
        </w:rPr>
      </w:pPr>
      <w:r>
        <w:rPr>
          <w:sz w:val="18"/>
        </w:rPr>
        <w:t>Bewilligungsstelle:</w:t>
      </w:r>
    </w:p>
    <w:p w14:paraId="29F006FB" w14:textId="77777777" w:rsidR="00996221" w:rsidRDefault="00996221">
      <w:r>
        <w:t>Kommunalverband für</w:t>
      </w:r>
      <w:r w:rsidR="00AF599E">
        <w:t xml:space="preserve"> </w:t>
      </w:r>
      <w:r>
        <w:t>Jugend und Soziales</w:t>
      </w:r>
    </w:p>
    <w:p w14:paraId="784897FB" w14:textId="374B3E56" w:rsidR="00996221" w:rsidRDefault="00996221">
      <w:r>
        <w:t>Baden-Württemberg</w:t>
      </w:r>
      <w:r w:rsidR="00CC1433">
        <w:br/>
        <w:t xml:space="preserve">Referat Teilhabe und Soziales  </w:t>
      </w:r>
    </w:p>
    <w:p w14:paraId="3251939C" w14:textId="77777777" w:rsidR="00996221" w:rsidRDefault="00996221">
      <w:r>
        <w:t>Lindenspürstr. 39</w:t>
      </w:r>
    </w:p>
    <w:p w14:paraId="7E98A16F" w14:textId="77777777" w:rsidR="00996221" w:rsidRDefault="00996221">
      <w:r>
        <w:t>70049 Stuttgart</w:t>
      </w:r>
    </w:p>
    <w:p w14:paraId="40761064" w14:textId="77777777" w:rsidR="00996221" w:rsidRDefault="00996221"/>
    <w:p w14:paraId="0C5FA9EB" w14:textId="77777777" w:rsidR="00996221" w:rsidRDefault="00996221"/>
    <w:p w14:paraId="4D064AD3" w14:textId="78CBAE34" w:rsidR="00996221" w:rsidRDefault="00996221">
      <w:pPr>
        <w:tabs>
          <w:tab w:val="left" w:pos="567"/>
        </w:tabs>
      </w:pPr>
      <w:r>
        <w:rPr>
          <w:b/>
        </w:rPr>
        <w:t>Verwendungsnachweis</w:t>
      </w:r>
      <w:r w:rsidR="0061553A">
        <w:rPr>
          <w:b/>
        </w:rPr>
        <w:t xml:space="preserve"> Förderprogramm „Impulse Inklusion“</w:t>
      </w:r>
    </w:p>
    <w:p w14:paraId="0571722C" w14:textId="77777777" w:rsidR="00996221" w:rsidRDefault="00996221"/>
    <w:p w14:paraId="6C35BC93" w14:textId="77777777" w:rsidR="00996221" w:rsidRDefault="00996221">
      <w:r>
        <w:t>zum Bewilligungsbescheid des Kommunalverbandes für Jugend und Soziales</w:t>
      </w:r>
      <w:r w:rsidR="00BF5E75">
        <w:t xml:space="preserve"> Baden-Württemberg</w:t>
      </w:r>
      <w:r>
        <w:t xml:space="preserve"> vom 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>
        <w:fldChar w:fldCharType="end"/>
      </w:r>
      <w:bookmarkEnd w:id="5"/>
    </w:p>
    <w:p w14:paraId="108C4E32" w14:textId="77777777" w:rsidR="0061553A" w:rsidRDefault="0061553A"/>
    <w:p w14:paraId="64905540" w14:textId="3FA1ADE7" w:rsidR="00996221" w:rsidRDefault="00996221">
      <w:r>
        <w:t>Aktenzeichen: </w:t>
      </w:r>
      <w:r w:rsidR="00FD0858">
        <w:fldChar w:fldCharType="begin">
          <w:ffData>
            <w:name w:val="Aktenzeichen"/>
            <w:enabled/>
            <w:calcOnExit w:val="0"/>
            <w:textInput/>
          </w:ffData>
        </w:fldChar>
      </w:r>
      <w:bookmarkStart w:id="6" w:name="Aktenzeichen"/>
      <w:r w:rsidR="00FD0858">
        <w:instrText xml:space="preserve"> FORMTEXT </w:instrText>
      </w:r>
      <w:r w:rsidR="00FD0858">
        <w:fldChar w:fldCharType="separate"/>
      </w:r>
      <w:r w:rsidR="00FD0858">
        <w:rPr>
          <w:noProof/>
        </w:rPr>
        <w:t> </w:t>
      </w:r>
      <w:r w:rsidR="00FD0858">
        <w:rPr>
          <w:noProof/>
        </w:rPr>
        <w:t> </w:t>
      </w:r>
      <w:r w:rsidR="00FD0858">
        <w:rPr>
          <w:noProof/>
        </w:rPr>
        <w:t> </w:t>
      </w:r>
      <w:r w:rsidR="00FD0858">
        <w:rPr>
          <w:noProof/>
        </w:rPr>
        <w:t> </w:t>
      </w:r>
      <w:r w:rsidR="00FD0858">
        <w:rPr>
          <w:noProof/>
        </w:rPr>
        <w:t> </w:t>
      </w:r>
      <w:r w:rsidR="00FD0858">
        <w:fldChar w:fldCharType="end"/>
      </w:r>
      <w:bookmarkEnd w:id="6"/>
      <w:r>
        <w:t xml:space="preserve"> </w:t>
      </w:r>
      <w:r>
        <w:rPr>
          <w:sz w:val="16"/>
        </w:rPr>
        <w:t>(bitte unbedingt angeben)</w:t>
      </w:r>
    </w:p>
    <w:p w14:paraId="3A949A0A" w14:textId="77777777" w:rsidR="00996221" w:rsidRDefault="00996221"/>
    <w:p w14:paraId="71E643FA" w14:textId="77777777" w:rsidR="00996221" w:rsidRDefault="00996221">
      <w:pPr>
        <w:rPr>
          <w:b/>
        </w:rPr>
      </w:pPr>
      <w:r>
        <w:rPr>
          <w:b/>
        </w:rPr>
        <w:t xml:space="preserve">Geförderte </w:t>
      </w:r>
      <w:r w:rsidR="004102F4">
        <w:rPr>
          <w:b/>
        </w:rPr>
        <w:t>M</w:t>
      </w:r>
      <w:r>
        <w:rPr>
          <w:b/>
        </w:rPr>
        <w:t>aßnahme:</w:t>
      </w:r>
    </w:p>
    <w:p w14:paraId="29CABF90" w14:textId="77777777" w:rsidR="00996221" w:rsidRDefault="00996221">
      <w:pPr>
        <w:rPr>
          <w:sz w:val="16"/>
        </w:rPr>
      </w:pPr>
      <w:r>
        <w:rPr>
          <w:sz w:val="16"/>
        </w:rPr>
        <w:t>(Bezeichnung wie im Zuwendungsbescheid)</w:t>
      </w:r>
    </w:p>
    <w:p w14:paraId="6223C6F6" w14:textId="77777777" w:rsidR="00996221" w:rsidRDefault="00996221"/>
    <w:p w14:paraId="1194A86E" w14:textId="77777777" w:rsidR="00996221" w:rsidRDefault="00996221"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 w:rsidR="007B26EA">
        <w:rPr>
          <w:noProof/>
        </w:rPr>
        <w:t> </w:t>
      </w:r>
      <w:r>
        <w:fldChar w:fldCharType="end"/>
      </w:r>
      <w:bookmarkEnd w:id="7"/>
    </w:p>
    <w:p w14:paraId="0F0E4E5E" w14:textId="77777777" w:rsidR="00996221" w:rsidRDefault="00996221"/>
    <w:p w14:paraId="32E12DC9" w14:textId="77777777" w:rsidR="00996221" w:rsidRDefault="00996221"/>
    <w:p w14:paraId="4A703B84" w14:textId="77777777" w:rsidR="004102F4" w:rsidRDefault="004102F4">
      <w:pPr>
        <w:rPr>
          <w:sz w:val="20"/>
        </w:rPr>
      </w:pPr>
    </w:p>
    <w:p w14:paraId="4EA817FC" w14:textId="20684E5F" w:rsidR="00996221" w:rsidRDefault="00996221" w:rsidP="004A21CB">
      <w:pPr>
        <w:pStyle w:val="berschrift1"/>
        <w:numPr>
          <w:ilvl w:val="0"/>
          <w:numId w:val="12"/>
        </w:numPr>
        <w:rPr>
          <w:b/>
        </w:rPr>
      </w:pPr>
      <w:r>
        <w:rPr>
          <w:b/>
        </w:rPr>
        <w:t>Sachbericht</w:t>
      </w:r>
    </w:p>
    <w:p w14:paraId="44833B08" w14:textId="36816652" w:rsidR="00996221" w:rsidRDefault="00673655">
      <w:r>
        <w:rPr>
          <w:sz w:val="20"/>
        </w:rPr>
        <w:t xml:space="preserve">Bitte orientieren Sie sich an den folgenden Punkten. Der Sachbericht kann auch als Anlage beigefügt werden, sollte jedoch alle folgenden Punkte beinhalten. </w:t>
      </w:r>
    </w:p>
    <w:p w14:paraId="797C74D9" w14:textId="77777777" w:rsidR="00996221" w:rsidRDefault="00996221"/>
    <w:p w14:paraId="36EC21C7" w14:textId="773C1551" w:rsidR="00673655" w:rsidRPr="006F7722" w:rsidRDefault="00673655" w:rsidP="00CC11BE">
      <w:pPr>
        <w:pStyle w:val="Listenabsatz"/>
        <w:numPr>
          <w:ilvl w:val="1"/>
          <w:numId w:val="12"/>
        </w:numPr>
        <w:spacing w:line="240" w:lineRule="auto"/>
      </w:pPr>
      <w:r>
        <w:t>Projektbeginn</w:t>
      </w:r>
      <w:r w:rsidR="00CC11BE">
        <w:t xml:space="preserve"> und Dauer des Projekts</w:t>
      </w:r>
    </w:p>
    <w:p w14:paraId="1BD8A05E" w14:textId="77777777" w:rsidR="00673655" w:rsidRPr="006F7722" w:rsidRDefault="00673655" w:rsidP="00673655">
      <w:pPr>
        <w:spacing w:line="240" w:lineRule="auto"/>
      </w:pPr>
      <w:r w:rsidRPr="006F7722">
        <w:fldChar w:fldCharType="begin">
          <w:ffData>
            <w:name w:val=""/>
            <w:enabled/>
            <w:calcOnExit w:val="0"/>
            <w:textInput/>
          </w:ffData>
        </w:fldChar>
      </w:r>
      <w:r w:rsidRPr="006F7722">
        <w:instrText xml:space="preserve"> FORMTEXT </w:instrText>
      </w:r>
      <w:r w:rsidRPr="006F7722">
        <w:fldChar w:fldCharType="separate"/>
      </w:r>
      <w:r w:rsidRPr="006F7722">
        <w:t> </w:t>
      </w:r>
      <w:r w:rsidRPr="006F7722">
        <w:t> </w:t>
      </w:r>
      <w:r w:rsidRPr="006F7722">
        <w:t> </w:t>
      </w:r>
      <w:r w:rsidRPr="006F7722">
        <w:t> </w:t>
      </w:r>
      <w:r w:rsidRPr="006F7722">
        <w:t> </w:t>
      </w:r>
      <w:r w:rsidRPr="006F7722">
        <w:fldChar w:fldCharType="end"/>
      </w:r>
    </w:p>
    <w:p w14:paraId="1E282980" w14:textId="77777777" w:rsidR="004A21CB" w:rsidRDefault="004A21CB" w:rsidP="004A21CB">
      <w:pPr>
        <w:spacing w:line="240" w:lineRule="auto"/>
      </w:pPr>
    </w:p>
    <w:p w14:paraId="4184ED6E" w14:textId="1F65AA45" w:rsidR="00673655" w:rsidRPr="006F7722" w:rsidRDefault="00673655" w:rsidP="004A21CB">
      <w:pPr>
        <w:pStyle w:val="Listenabsatz"/>
        <w:numPr>
          <w:ilvl w:val="1"/>
          <w:numId w:val="12"/>
        </w:numPr>
        <w:spacing w:line="240" w:lineRule="auto"/>
      </w:pPr>
      <w:r>
        <w:t>Erläuterung der durchgeführten Maßnahmen</w:t>
      </w:r>
    </w:p>
    <w:p w14:paraId="23955A7F" w14:textId="77777777" w:rsidR="00673655" w:rsidRPr="006F7722" w:rsidRDefault="00673655" w:rsidP="00673655">
      <w:pPr>
        <w:spacing w:line="240" w:lineRule="auto"/>
      </w:pPr>
      <w:r w:rsidRPr="006F7722">
        <w:fldChar w:fldCharType="begin">
          <w:ffData>
            <w:name w:val=""/>
            <w:enabled/>
            <w:calcOnExit w:val="0"/>
            <w:textInput/>
          </w:ffData>
        </w:fldChar>
      </w:r>
      <w:r w:rsidRPr="006F7722">
        <w:instrText xml:space="preserve"> FORMTEXT </w:instrText>
      </w:r>
      <w:r w:rsidRPr="006F7722">
        <w:fldChar w:fldCharType="separate"/>
      </w:r>
      <w:r w:rsidRPr="006F7722">
        <w:t> </w:t>
      </w:r>
      <w:r w:rsidRPr="006F7722">
        <w:t> </w:t>
      </w:r>
      <w:r w:rsidRPr="006F7722">
        <w:t> </w:t>
      </w:r>
      <w:r w:rsidRPr="006F7722">
        <w:t> </w:t>
      </w:r>
      <w:r w:rsidRPr="006F7722">
        <w:t> </w:t>
      </w:r>
      <w:r w:rsidRPr="006F7722">
        <w:fldChar w:fldCharType="end"/>
      </w:r>
    </w:p>
    <w:p w14:paraId="33BD8331" w14:textId="77777777" w:rsidR="00673655" w:rsidRDefault="00673655" w:rsidP="00673655">
      <w:pPr>
        <w:spacing w:line="240" w:lineRule="auto"/>
        <w:rPr>
          <w:bCs/>
        </w:rPr>
      </w:pPr>
    </w:p>
    <w:p w14:paraId="085ECC77" w14:textId="170E6368" w:rsidR="00673655" w:rsidRPr="004A21CB" w:rsidRDefault="00673655" w:rsidP="004A21CB">
      <w:pPr>
        <w:pStyle w:val="Listenabsatz"/>
        <w:numPr>
          <w:ilvl w:val="1"/>
          <w:numId w:val="12"/>
        </w:numPr>
        <w:spacing w:line="240" w:lineRule="auto"/>
        <w:rPr>
          <w:bCs/>
        </w:rPr>
      </w:pPr>
      <w:r w:rsidRPr="004A21CB">
        <w:rPr>
          <w:bCs/>
        </w:rPr>
        <w:t>Abweichungen (inhaltlich, zeitlich, finanziell)</w:t>
      </w:r>
    </w:p>
    <w:p w14:paraId="37D6A6A8" w14:textId="77777777" w:rsidR="00673655" w:rsidRPr="006F7722" w:rsidRDefault="00673655" w:rsidP="00673655">
      <w:pPr>
        <w:spacing w:line="240" w:lineRule="auto"/>
      </w:pPr>
      <w:r w:rsidRPr="006F7722">
        <w:fldChar w:fldCharType="begin">
          <w:ffData>
            <w:name w:val=""/>
            <w:enabled/>
            <w:calcOnExit w:val="0"/>
            <w:textInput/>
          </w:ffData>
        </w:fldChar>
      </w:r>
      <w:r w:rsidRPr="006F7722">
        <w:instrText xml:space="preserve"> FORMTEXT </w:instrText>
      </w:r>
      <w:r w:rsidRPr="006F7722">
        <w:fldChar w:fldCharType="separate"/>
      </w:r>
      <w:r w:rsidRPr="006F7722">
        <w:t> </w:t>
      </w:r>
      <w:r w:rsidRPr="006F7722">
        <w:t> </w:t>
      </w:r>
      <w:r w:rsidRPr="006F7722">
        <w:t> </w:t>
      </w:r>
      <w:r w:rsidRPr="006F7722">
        <w:t> </w:t>
      </w:r>
      <w:r w:rsidRPr="006F7722">
        <w:t> </w:t>
      </w:r>
      <w:r w:rsidRPr="006F7722">
        <w:fldChar w:fldCharType="end"/>
      </w:r>
    </w:p>
    <w:p w14:paraId="40C44210" w14:textId="77777777" w:rsidR="00673655" w:rsidRDefault="00673655" w:rsidP="00673655">
      <w:pPr>
        <w:spacing w:line="240" w:lineRule="auto"/>
        <w:rPr>
          <w:bCs/>
        </w:rPr>
      </w:pPr>
    </w:p>
    <w:p w14:paraId="44274125" w14:textId="6CBF291E" w:rsidR="00673655" w:rsidRPr="004A21CB" w:rsidRDefault="00673655" w:rsidP="004A21CB">
      <w:pPr>
        <w:pStyle w:val="Listenabsatz"/>
        <w:numPr>
          <w:ilvl w:val="1"/>
          <w:numId w:val="12"/>
        </w:numPr>
        <w:spacing w:line="240" w:lineRule="auto"/>
        <w:rPr>
          <w:bCs/>
        </w:rPr>
      </w:pPr>
      <w:r w:rsidRPr="004A21CB">
        <w:rPr>
          <w:bCs/>
        </w:rPr>
        <w:t xml:space="preserve">Konnten die mit dem Projekt verbundenen Ziele erreicht werden? </w:t>
      </w:r>
    </w:p>
    <w:p w14:paraId="30FB0069" w14:textId="77777777" w:rsidR="00673655" w:rsidRPr="00E81A0D" w:rsidRDefault="00673655" w:rsidP="00673655">
      <w:pPr>
        <w:spacing w:line="240" w:lineRule="auto"/>
      </w:pPr>
      <w:r w:rsidRPr="006F7722">
        <w:fldChar w:fldCharType="begin">
          <w:ffData>
            <w:name w:val=""/>
            <w:enabled/>
            <w:calcOnExit w:val="0"/>
            <w:textInput/>
          </w:ffData>
        </w:fldChar>
      </w:r>
      <w:r w:rsidRPr="006F7722">
        <w:instrText xml:space="preserve"> FORMTEXT </w:instrText>
      </w:r>
      <w:r w:rsidRPr="006F7722">
        <w:fldChar w:fldCharType="separate"/>
      </w:r>
      <w:r w:rsidRPr="006F7722">
        <w:t> </w:t>
      </w:r>
      <w:r w:rsidRPr="006F7722">
        <w:t> </w:t>
      </w:r>
      <w:r w:rsidRPr="006F7722">
        <w:t> </w:t>
      </w:r>
      <w:r w:rsidRPr="006F7722">
        <w:t> </w:t>
      </w:r>
      <w:r w:rsidRPr="006F7722">
        <w:t> </w:t>
      </w:r>
      <w:r w:rsidRPr="006F7722">
        <w:fldChar w:fldCharType="end"/>
      </w:r>
    </w:p>
    <w:p w14:paraId="284B7910" w14:textId="77777777" w:rsidR="00673655" w:rsidRDefault="00673655" w:rsidP="00673655">
      <w:pPr>
        <w:spacing w:line="240" w:lineRule="auto"/>
        <w:rPr>
          <w:bCs/>
        </w:rPr>
      </w:pPr>
    </w:p>
    <w:p w14:paraId="72702823" w14:textId="5E2E5D45" w:rsidR="00673655" w:rsidRPr="004A21CB" w:rsidRDefault="00673655" w:rsidP="004A21CB">
      <w:pPr>
        <w:pStyle w:val="Listenabsatz"/>
        <w:numPr>
          <w:ilvl w:val="1"/>
          <w:numId w:val="12"/>
        </w:numPr>
        <w:spacing w:line="240" w:lineRule="auto"/>
        <w:rPr>
          <w:bCs/>
        </w:rPr>
      </w:pPr>
      <w:r w:rsidRPr="004A21CB">
        <w:rPr>
          <w:bCs/>
        </w:rPr>
        <w:t>Welche Ziele konnten nicht erreicht werden und warum?</w:t>
      </w:r>
    </w:p>
    <w:p w14:paraId="53C0B1F0" w14:textId="77777777" w:rsidR="00673655" w:rsidRPr="007C12E7" w:rsidRDefault="00673655" w:rsidP="00673655">
      <w:pPr>
        <w:spacing w:line="240" w:lineRule="auto"/>
      </w:pPr>
      <w:r w:rsidRPr="006F7722">
        <w:fldChar w:fldCharType="begin">
          <w:ffData>
            <w:name w:val=""/>
            <w:enabled/>
            <w:calcOnExit w:val="0"/>
            <w:textInput/>
          </w:ffData>
        </w:fldChar>
      </w:r>
      <w:r w:rsidRPr="006F7722">
        <w:instrText xml:space="preserve"> FORMTEXT </w:instrText>
      </w:r>
      <w:r w:rsidRPr="006F7722">
        <w:fldChar w:fldCharType="separate"/>
      </w:r>
      <w:r w:rsidRPr="006F7722">
        <w:t> </w:t>
      </w:r>
      <w:r w:rsidRPr="006F7722">
        <w:t> </w:t>
      </w:r>
      <w:r w:rsidRPr="006F7722">
        <w:t> </w:t>
      </w:r>
      <w:r w:rsidRPr="006F7722">
        <w:t> </w:t>
      </w:r>
      <w:r w:rsidRPr="006F7722">
        <w:t> </w:t>
      </w:r>
      <w:r w:rsidRPr="006F7722">
        <w:fldChar w:fldCharType="end"/>
      </w:r>
    </w:p>
    <w:p w14:paraId="22771B55" w14:textId="77777777" w:rsidR="00673655" w:rsidRDefault="00673655" w:rsidP="00673655">
      <w:pPr>
        <w:spacing w:line="240" w:lineRule="auto"/>
        <w:rPr>
          <w:bCs/>
        </w:rPr>
      </w:pPr>
    </w:p>
    <w:p w14:paraId="4E6048DF" w14:textId="22534195" w:rsidR="00673655" w:rsidRPr="004A21CB" w:rsidRDefault="00673655" w:rsidP="004A21CB">
      <w:pPr>
        <w:pStyle w:val="Listenabsatz"/>
        <w:numPr>
          <w:ilvl w:val="1"/>
          <w:numId w:val="12"/>
        </w:numPr>
        <w:spacing w:line="240" w:lineRule="auto"/>
        <w:rPr>
          <w:bCs/>
        </w:rPr>
      </w:pPr>
      <w:r w:rsidRPr="004A21CB">
        <w:rPr>
          <w:bCs/>
        </w:rPr>
        <w:t>Fazit, Mehrwert und Nachhaltigkeit des Projektes</w:t>
      </w:r>
    </w:p>
    <w:p w14:paraId="5ED8674E" w14:textId="77777777" w:rsidR="00673655" w:rsidRDefault="00673655" w:rsidP="00673655">
      <w:pPr>
        <w:spacing w:line="240" w:lineRule="auto"/>
      </w:pPr>
      <w:r w:rsidRPr="006F7722">
        <w:fldChar w:fldCharType="begin">
          <w:ffData>
            <w:name w:val=""/>
            <w:enabled/>
            <w:calcOnExit w:val="0"/>
            <w:textInput/>
          </w:ffData>
        </w:fldChar>
      </w:r>
      <w:r w:rsidRPr="006F7722">
        <w:instrText xml:space="preserve"> FORMTEXT </w:instrText>
      </w:r>
      <w:r w:rsidRPr="006F7722">
        <w:fldChar w:fldCharType="separate"/>
      </w:r>
      <w:r w:rsidRPr="006F7722">
        <w:t> </w:t>
      </w:r>
      <w:r w:rsidRPr="006F7722">
        <w:t> </w:t>
      </w:r>
      <w:r w:rsidRPr="006F7722">
        <w:t> </w:t>
      </w:r>
      <w:r w:rsidRPr="006F7722">
        <w:t> </w:t>
      </w:r>
      <w:r w:rsidRPr="006F7722">
        <w:t> </w:t>
      </w:r>
      <w:r w:rsidRPr="006F7722">
        <w:fldChar w:fldCharType="end"/>
      </w:r>
    </w:p>
    <w:p w14:paraId="394ECB6B" w14:textId="77777777" w:rsidR="00996221" w:rsidRDefault="00996221"/>
    <w:p w14:paraId="526E2E83" w14:textId="77777777" w:rsidR="00CC11BE" w:rsidRDefault="00CC11BE"/>
    <w:p w14:paraId="212982B1" w14:textId="77777777" w:rsidR="00CC11BE" w:rsidRDefault="00CC11BE"/>
    <w:p w14:paraId="10A8462F" w14:textId="5CF215BA" w:rsidR="00A04A4E" w:rsidRDefault="00996221" w:rsidP="00CC11BE">
      <w:pPr>
        <w:pStyle w:val="berschrift1"/>
        <w:numPr>
          <w:ilvl w:val="0"/>
          <w:numId w:val="12"/>
        </w:numPr>
        <w:rPr>
          <w:b/>
        </w:rPr>
      </w:pPr>
      <w:r>
        <w:rPr>
          <w:b/>
        </w:rPr>
        <w:lastRenderedPageBreak/>
        <w:t>Zahlenmäßiger Nachweis</w:t>
      </w:r>
      <w:r w:rsidR="004102F4">
        <w:rPr>
          <w:b/>
        </w:rPr>
        <w:t xml:space="preserve"> </w:t>
      </w:r>
    </w:p>
    <w:p w14:paraId="53F34184" w14:textId="77777777" w:rsidR="00A04A4E" w:rsidRDefault="00A04A4E" w:rsidP="00A04A4E">
      <w:pPr>
        <w:rPr>
          <w:b/>
        </w:rPr>
      </w:pPr>
    </w:p>
    <w:p w14:paraId="37DD1ACB" w14:textId="3DA5307F" w:rsidR="00A04A4E" w:rsidRPr="00CC11BE" w:rsidRDefault="00A04A4E" w:rsidP="00CC11BE">
      <w:pPr>
        <w:pStyle w:val="Listenabsatz"/>
        <w:numPr>
          <w:ilvl w:val="1"/>
          <w:numId w:val="12"/>
        </w:numPr>
        <w:rPr>
          <w:b/>
          <w:sz w:val="20"/>
        </w:rPr>
      </w:pPr>
      <w:r w:rsidRPr="00CC11BE">
        <w:rPr>
          <w:b/>
        </w:rPr>
        <w:t>Einnahmen (Finanzierung)</w:t>
      </w:r>
    </w:p>
    <w:p w14:paraId="3CD07B1E" w14:textId="4200C2C7" w:rsidR="00FE279F" w:rsidRPr="00FE279F" w:rsidRDefault="00FE279F" w:rsidP="00A04A4E">
      <w:pPr>
        <w:rPr>
          <w:bCs/>
          <w:sz w:val="20"/>
        </w:rPr>
      </w:pPr>
      <w:r w:rsidRPr="00FE279F">
        <w:rPr>
          <w:bCs/>
          <w:sz w:val="20"/>
        </w:rPr>
        <w:t>Bitte geben Sie hier alle Einnahmen an. Die Eigenmittel der tatsächlichen Finanzierung nach Schlussrechnung müssen mindestens den im Bescheid angegebenen Betrag entsprechen. Auch bei Minderkosten verringern sich die Eigenmittel nicht.</w:t>
      </w:r>
    </w:p>
    <w:p w14:paraId="53D3C609" w14:textId="77777777" w:rsidR="00A04A4E" w:rsidRDefault="00A04A4E" w:rsidP="00A04A4E">
      <w:pPr>
        <w:rPr>
          <w:sz w:val="20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484"/>
        <w:gridCol w:w="3294"/>
        <w:gridCol w:w="3261"/>
      </w:tblGrid>
      <w:tr w:rsidR="00FE279F" w:rsidRPr="004102F4" w14:paraId="66ACB625" w14:textId="77777777" w:rsidTr="00FE279F">
        <w:tc>
          <w:tcPr>
            <w:tcW w:w="2484" w:type="dxa"/>
          </w:tcPr>
          <w:p w14:paraId="36254E27" w14:textId="77777777" w:rsidR="00FE279F" w:rsidRPr="00CC11BE" w:rsidRDefault="00FE279F" w:rsidP="0048330E">
            <w:pPr>
              <w:spacing w:line="320" w:lineRule="atLeast"/>
              <w:rPr>
                <w:b/>
                <w:szCs w:val="22"/>
              </w:rPr>
            </w:pPr>
            <w:r w:rsidRPr="00CC11BE">
              <w:rPr>
                <w:b/>
                <w:szCs w:val="22"/>
              </w:rPr>
              <w:t>Art</w:t>
            </w:r>
          </w:p>
        </w:tc>
        <w:tc>
          <w:tcPr>
            <w:tcW w:w="3294" w:type="dxa"/>
          </w:tcPr>
          <w:p w14:paraId="503408E8" w14:textId="0E9077C7" w:rsidR="00FE279F" w:rsidRPr="00CC11BE" w:rsidRDefault="00FE279F" w:rsidP="0048330E">
            <w:pPr>
              <w:spacing w:line="320" w:lineRule="atLeast"/>
              <w:rPr>
                <w:b/>
                <w:szCs w:val="22"/>
              </w:rPr>
            </w:pPr>
            <w:r w:rsidRPr="00CC11BE">
              <w:rPr>
                <w:b/>
                <w:szCs w:val="22"/>
              </w:rPr>
              <w:t>Laut Zuwendungsbescheid</w:t>
            </w:r>
          </w:p>
        </w:tc>
        <w:tc>
          <w:tcPr>
            <w:tcW w:w="3261" w:type="dxa"/>
          </w:tcPr>
          <w:p w14:paraId="774684D8" w14:textId="770BF2A9" w:rsidR="00FE279F" w:rsidRPr="00CC11BE" w:rsidRDefault="00FE279F" w:rsidP="0048330E">
            <w:pPr>
              <w:spacing w:line="320" w:lineRule="atLeast"/>
              <w:rPr>
                <w:b/>
                <w:szCs w:val="22"/>
              </w:rPr>
            </w:pPr>
            <w:r w:rsidRPr="00CC11BE">
              <w:rPr>
                <w:b/>
                <w:szCs w:val="22"/>
              </w:rPr>
              <w:t>Tatsächliche Finanzierung nach Schlussrechnung</w:t>
            </w:r>
          </w:p>
        </w:tc>
      </w:tr>
      <w:tr w:rsidR="00FE279F" w:rsidRPr="004102F4" w14:paraId="38F8862A" w14:textId="77777777" w:rsidTr="00FE279F">
        <w:tc>
          <w:tcPr>
            <w:tcW w:w="2484" w:type="dxa"/>
          </w:tcPr>
          <w:p w14:paraId="0AD49EA2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  <w:r w:rsidRPr="00CC11BE">
              <w:rPr>
                <w:szCs w:val="22"/>
              </w:rPr>
              <w:t>Eigenmittel</w:t>
            </w:r>
          </w:p>
        </w:tc>
        <w:tc>
          <w:tcPr>
            <w:tcW w:w="3294" w:type="dxa"/>
          </w:tcPr>
          <w:p w14:paraId="19D663A0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  <w:tc>
          <w:tcPr>
            <w:tcW w:w="3261" w:type="dxa"/>
          </w:tcPr>
          <w:p w14:paraId="50B8C27F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</w:tr>
      <w:tr w:rsidR="00FE279F" w:rsidRPr="004102F4" w14:paraId="6852983A" w14:textId="77777777" w:rsidTr="00FE279F">
        <w:tc>
          <w:tcPr>
            <w:tcW w:w="2484" w:type="dxa"/>
          </w:tcPr>
          <w:p w14:paraId="313FC383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  <w:r w:rsidRPr="00CC11BE">
              <w:rPr>
                <w:szCs w:val="22"/>
              </w:rPr>
              <w:t>Zuschuss Land BW</w:t>
            </w:r>
          </w:p>
        </w:tc>
        <w:tc>
          <w:tcPr>
            <w:tcW w:w="3294" w:type="dxa"/>
          </w:tcPr>
          <w:p w14:paraId="763C52A7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  <w:tc>
          <w:tcPr>
            <w:tcW w:w="3261" w:type="dxa"/>
          </w:tcPr>
          <w:p w14:paraId="033BB740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</w:tr>
      <w:tr w:rsidR="00FE279F" w:rsidRPr="004102F4" w14:paraId="60D32382" w14:textId="77777777" w:rsidTr="00FE279F">
        <w:tc>
          <w:tcPr>
            <w:tcW w:w="2484" w:type="dxa"/>
          </w:tcPr>
          <w:p w14:paraId="43A6E381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  <w:r w:rsidRPr="00CC11BE">
              <w:rPr>
                <w:szCs w:val="22"/>
              </w:rPr>
              <w:t>Spenden</w:t>
            </w:r>
          </w:p>
        </w:tc>
        <w:tc>
          <w:tcPr>
            <w:tcW w:w="3294" w:type="dxa"/>
          </w:tcPr>
          <w:p w14:paraId="74729E0F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  <w:tc>
          <w:tcPr>
            <w:tcW w:w="3261" w:type="dxa"/>
          </w:tcPr>
          <w:p w14:paraId="6C268940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</w:tr>
      <w:tr w:rsidR="00FE279F" w:rsidRPr="004102F4" w14:paraId="60EB8E27" w14:textId="77777777" w:rsidTr="00FE279F">
        <w:tc>
          <w:tcPr>
            <w:tcW w:w="2484" w:type="dxa"/>
          </w:tcPr>
          <w:p w14:paraId="1F0612E3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  <w:r w:rsidRPr="00CC11BE">
              <w:rPr>
                <w:szCs w:val="22"/>
              </w:rPr>
              <w:t>Sonstige Einnahmen</w:t>
            </w:r>
          </w:p>
        </w:tc>
        <w:tc>
          <w:tcPr>
            <w:tcW w:w="3294" w:type="dxa"/>
          </w:tcPr>
          <w:p w14:paraId="470F4E14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  <w:tc>
          <w:tcPr>
            <w:tcW w:w="3261" w:type="dxa"/>
          </w:tcPr>
          <w:p w14:paraId="31333746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</w:tr>
      <w:tr w:rsidR="00FE279F" w:rsidRPr="004102F4" w14:paraId="04D9003E" w14:textId="77777777" w:rsidTr="00FE279F">
        <w:tc>
          <w:tcPr>
            <w:tcW w:w="2484" w:type="dxa"/>
          </w:tcPr>
          <w:p w14:paraId="47B9653B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  <w:tc>
          <w:tcPr>
            <w:tcW w:w="3294" w:type="dxa"/>
          </w:tcPr>
          <w:p w14:paraId="2E6D53F6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  <w:tc>
          <w:tcPr>
            <w:tcW w:w="3261" w:type="dxa"/>
          </w:tcPr>
          <w:p w14:paraId="333AE1CE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</w:tr>
      <w:tr w:rsidR="00FE279F" w:rsidRPr="004102F4" w14:paraId="6968066E" w14:textId="77777777" w:rsidTr="00FE279F">
        <w:tc>
          <w:tcPr>
            <w:tcW w:w="2484" w:type="dxa"/>
          </w:tcPr>
          <w:p w14:paraId="13EB0472" w14:textId="77777777" w:rsidR="00FE279F" w:rsidRPr="00CC11BE" w:rsidRDefault="00FE279F" w:rsidP="0048330E">
            <w:pPr>
              <w:spacing w:line="320" w:lineRule="atLeast"/>
              <w:rPr>
                <w:b/>
                <w:szCs w:val="22"/>
              </w:rPr>
            </w:pPr>
            <w:r w:rsidRPr="00CC11BE">
              <w:rPr>
                <w:b/>
                <w:szCs w:val="22"/>
              </w:rPr>
              <w:t>Summe</w:t>
            </w:r>
          </w:p>
        </w:tc>
        <w:tc>
          <w:tcPr>
            <w:tcW w:w="3294" w:type="dxa"/>
          </w:tcPr>
          <w:p w14:paraId="3A164C8D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  <w:tc>
          <w:tcPr>
            <w:tcW w:w="3261" w:type="dxa"/>
          </w:tcPr>
          <w:p w14:paraId="04838D7A" w14:textId="77777777" w:rsidR="00FE279F" w:rsidRPr="00CC11BE" w:rsidRDefault="00FE279F" w:rsidP="0048330E">
            <w:pPr>
              <w:spacing w:line="320" w:lineRule="atLeast"/>
              <w:rPr>
                <w:szCs w:val="22"/>
              </w:rPr>
            </w:pPr>
          </w:p>
        </w:tc>
      </w:tr>
    </w:tbl>
    <w:p w14:paraId="56CB94F5" w14:textId="77777777" w:rsidR="00A04A4E" w:rsidRDefault="00A04A4E" w:rsidP="00A04A4E">
      <w:pPr>
        <w:rPr>
          <w:sz w:val="20"/>
        </w:rPr>
      </w:pPr>
    </w:p>
    <w:p w14:paraId="6A68A238" w14:textId="77777777" w:rsidR="00A04A4E" w:rsidRDefault="00A04A4E">
      <w:pPr>
        <w:pStyle w:val="berschrift1"/>
        <w:rPr>
          <w:b/>
        </w:rPr>
      </w:pPr>
    </w:p>
    <w:p w14:paraId="1EDE9C78" w14:textId="2883AF40" w:rsidR="00996221" w:rsidRDefault="004102F4" w:rsidP="00CC11BE">
      <w:pPr>
        <w:pStyle w:val="Listenabsatz"/>
        <w:numPr>
          <w:ilvl w:val="1"/>
          <w:numId w:val="12"/>
        </w:numPr>
        <w:rPr>
          <w:b/>
        </w:rPr>
      </w:pPr>
      <w:r>
        <w:rPr>
          <w:b/>
        </w:rPr>
        <w:t>Ausgaben</w:t>
      </w:r>
    </w:p>
    <w:p w14:paraId="72533991" w14:textId="68B743D2" w:rsidR="00FE279F" w:rsidRPr="00FE279F" w:rsidRDefault="00FE279F" w:rsidP="00FE279F">
      <w:pPr>
        <w:rPr>
          <w:sz w:val="20"/>
        </w:rPr>
      </w:pPr>
      <w:r w:rsidRPr="00FE279F">
        <w:rPr>
          <w:sz w:val="20"/>
        </w:rPr>
        <w:t>Bitte geben Sie hier die Ausgaben entsprechend Ihrem eingereichten Kosten- und Finanzierungsplan an.</w:t>
      </w:r>
    </w:p>
    <w:p w14:paraId="5D255DD7" w14:textId="77777777" w:rsidR="00996221" w:rsidRDefault="00996221"/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530"/>
        <w:gridCol w:w="3390"/>
        <w:gridCol w:w="3119"/>
      </w:tblGrid>
      <w:tr w:rsidR="004102F4" w:rsidRPr="004102F4" w14:paraId="43FCC6CA" w14:textId="77777777" w:rsidTr="004102F4">
        <w:tc>
          <w:tcPr>
            <w:tcW w:w="2530" w:type="dxa"/>
          </w:tcPr>
          <w:p w14:paraId="7D8DEE6C" w14:textId="77777777" w:rsidR="004102F4" w:rsidRPr="00CC11BE" w:rsidRDefault="004102F4" w:rsidP="004102F4">
            <w:pPr>
              <w:spacing w:line="320" w:lineRule="atLeast"/>
              <w:rPr>
                <w:b/>
                <w:szCs w:val="22"/>
              </w:rPr>
            </w:pPr>
            <w:r w:rsidRPr="00CC11BE">
              <w:rPr>
                <w:b/>
                <w:szCs w:val="22"/>
              </w:rPr>
              <w:t>Art</w:t>
            </w:r>
          </w:p>
        </w:tc>
        <w:tc>
          <w:tcPr>
            <w:tcW w:w="3390" w:type="dxa"/>
          </w:tcPr>
          <w:p w14:paraId="4900A5F6" w14:textId="77777777" w:rsidR="004102F4" w:rsidRPr="00CC11BE" w:rsidRDefault="004102F4" w:rsidP="004102F4">
            <w:pPr>
              <w:spacing w:line="320" w:lineRule="atLeast"/>
              <w:rPr>
                <w:b/>
                <w:szCs w:val="22"/>
              </w:rPr>
            </w:pPr>
            <w:r w:rsidRPr="00CC11BE">
              <w:rPr>
                <w:b/>
                <w:szCs w:val="22"/>
              </w:rPr>
              <w:t>Kosten laut Zuwendungsbescheid</w:t>
            </w:r>
          </w:p>
        </w:tc>
        <w:tc>
          <w:tcPr>
            <w:tcW w:w="3119" w:type="dxa"/>
          </w:tcPr>
          <w:p w14:paraId="38EBAA9B" w14:textId="77777777" w:rsidR="004102F4" w:rsidRPr="00CC11BE" w:rsidRDefault="004102F4" w:rsidP="004102F4">
            <w:pPr>
              <w:spacing w:line="320" w:lineRule="atLeast"/>
              <w:rPr>
                <w:b/>
                <w:szCs w:val="22"/>
              </w:rPr>
            </w:pPr>
            <w:r w:rsidRPr="00CC11BE">
              <w:rPr>
                <w:b/>
                <w:szCs w:val="22"/>
              </w:rPr>
              <w:t>Tatsächliche entstandene Kosten:</w:t>
            </w:r>
          </w:p>
        </w:tc>
      </w:tr>
      <w:tr w:rsidR="004102F4" w:rsidRPr="004102F4" w14:paraId="74DBF713" w14:textId="77777777" w:rsidTr="004102F4">
        <w:tc>
          <w:tcPr>
            <w:tcW w:w="2530" w:type="dxa"/>
          </w:tcPr>
          <w:p w14:paraId="5362FBFD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  <w:r w:rsidRPr="00CC11BE">
              <w:rPr>
                <w:szCs w:val="22"/>
              </w:rPr>
              <w:t>Personalkosten</w:t>
            </w:r>
          </w:p>
        </w:tc>
        <w:tc>
          <w:tcPr>
            <w:tcW w:w="3390" w:type="dxa"/>
          </w:tcPr>
          <w:p w14:paraId="1769F320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  <w:tc>
          <w:tcPr>
            <w:tcW w:w="3119" w:type="dxa"/>
          </w:tcPr>
          <w:p w14:paraId="56A0E0C6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</w:tr>
      <w:tr w:rsidR="004102F4" w:rsidRPr="004102F4" w14:paraId="7DD5E7A8" w14:textId="77777777" w:rsidTr="004102F4">
        <w:tc>
          <w:tcPr>
            <w:tcW w:w="2530" w:type="dxa"/>
          </w:tcPr>
          <w:p w14:paraId="35A28A5D" w14:textId="77777777" w:rsidR="004102F4" w:rsidRPr="00CC11BE" w:rsidRDefault="004102F4" w:rsidP="004102F4">
            <w:pPr>
              <w:tabs>
                <w:tab w:val="left" w:pos="360"/>
              </w:tabs>
              <w:spacing w:line="320" w:lineRule="atLeast"/>
              <w:rPr>
                <w:szCs w:val="22"/>
              </w:rPr>
            </w:pPr>
          </w:p>
        </w:tc>
        <w:tc>
          <w:tcPr>
            <w:tcW w:w="3390" w:type="dxa"/>
          </w:tcPr>
          <w:p w14:paraId="37A2F25E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  <w:tc>
          <w:tcPr>
            <w:tcW w:w="3119" w:type="dxa"/>
          </w:tcPr>
          <w:p w14:paraId="0138DF29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</w:tr>
      <w:tr w:rsidR="004102F4" w:rsidRPr="004102F4" w14:paraId="7FF54BEE" w14:textId="77777777" w:rsidTr="004102F4">
        <w:tc>
          <w:tcPr>
            <w:tcW w:w="2530" w:type="dxa"/>
          </w:tcPr>
          <w:p w14:paraId="122507FA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  <w:r w:rsidRPr="00CC11BE">
              <w:rPr>
                <w:szCs w:val="22"/>
              </w:rPr>
              <w:t>Sachkosten</w:t>
            </w:r>
          </w:p>
        </w:tc>
        <w:tc>
          <w:tcPr>
            <w:tcW w:w="3390" w:type="dxa"/>
          </w:tcPr>
          <w:p w14:paraId="31AFCF13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  <w:tc>
          <w:tcPr>
            <w:tcW w:w="3119" w:type="dxa"/>
          </w:tcPr>
          <w:p w14:paraId="40A7C9CB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</w:tr>
      <w:tr w:rsidR="004102F4" w:rsidRPr="004102F4" w14:paraId="6DA7BD43" w14:textId="77777777" w:rsidTr="004102F4">
        <w:tc>
          <w:tcPr>
            <w:tcW w:w="2530" w:type="dxa"/>
          </w:tcPr>
          <w:p w14:paraId="006EEBD7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  <w:tc>
          <w:tcPr>
            <w:tcW w:w="3390" w:type="dxa"/>
          </w:tcPr>
          <w:p w14:paraId="3A5A4CAE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  <w:tc>
          <w:tcPr>
            <w:tcW w:w="3119" w:type="dxa"/>
          </w:tcPr>
          <w:p w14:paraId="353C842F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</w:tr>
      <w:tr w:rsidR="004102F4" w:rsidRPr="004102F4" w14:paraId="11528679" w14:textId="77777777" w:rsidTr="004102F4">
        <w:tc>
          <w:tcPr>
            <w:tcW w:w="2530" w:type="dxa"/>
          </w:tcPr>
          <w:p w14:paraId="5714AA66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  <w:tc>
          <w:tcPr>
            <w:tcW w:w="3390" w:type="dxa"/>
          </w:tcPr>
          <w:p w14:paraId="4ED9FD05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  <w:tc>
          <w:tcPr>
            <w:tcW w:w="3119" w:type="dxa"/>
          </w:tcPr>
          <w:p w14:paraId="1BCC8D39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</w:tr>
      <w:tr w:rsidR="004102F4" w:rsidRPr="004102F4" w14:paraId="20272459" w14:textId="77777777" w:rsidTr="004102F4">
        <w:tc>
          <w:tcPr>
            <w:tcW w:w="2530" w:type="dxa"/>
          </w:tcPr>
          <w:p w14:paraId="25FD7D5E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  <w:tc>
          <w:tcPr>
            <w:tcW w:w="3390" w:type="dxa"/>
          </w:tcPr>
          <w:p w14:paraId="08BF357A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  <w:tc>
          <w:tcPr>
            <w:tcW w:w="3119" w:type="dxa"/>
          </w:tcPr>
          <w:p w14:paraId="2A7330E2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</w:tr>
      <w:tr w:rsidR="004102F4" w:rsidRPr="004102F4" w14:paraId="71D57FBD" w14:textId="77777777" w:rsidTr="004102F4">
        <w:tc>
          <w:tcPr>
            <w:tcW w:w="2530" w:type="dxa"/>
          </w:tcPr>
          <w:p w14:paraId="18AA206F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  <w:tc>
          <w:tcPr>
            <w:tcW w:w="3390" w:type="dxa"/>
          </w:tcPr>
          <w:p w14:paraId="51AAFB58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  <w:tc>
          <w:tcPr>
            <w:tcW w:w="3119" w:type="dxa"/>
          </w:tcPr>
          <w:p w14:paraId="27794194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</w:tr>
      <w:tr w:rsidR="004102F4" w:rsidRPr="004102F4" w14:paraId="0D48F87B" w14:textId="77777777" w:rsidTr="004102F4">
        <w:tc>
          <w:tcPr>
            <w:tcW w:w="2530" w:type="dxa"/>
          </w:tcPr>
          <w:p w14:paraId="26925F9C" w14:textId="77777777" w:rsidR="004102F4" w:rsidRPr="00CC11BE" w:rsidRDefault="004102F4" w:rsidP="004102F4">
            <w:pPr>
              <w:spacing w:line="320" w:lineRule="atLeast"/>
              <w:rPr>
                <w:b/>
                <w:szCs w:val="22"/>
              </w:rPr>
            </w:pPr>
            <w:r w:rsidRPr="00CC11BE">
              <w:rPr>
                <w:b/>
                <w:szCs w:val="22"/>
              </w:rPr>
              <w:t>Summe</w:t>
            </w:r>
          </w:p>
        </w:tc>
        <w:tc>
          <w:tcPr>
            <w:tcW w:w="3390" w:type="dxa"/>
          </w:tcPr>
          <w:p w14:paraId="586AB784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  <w:tc>
          <w:tcPr>
            <w:tcW w:w="3119" w:type="dxa"/>
          </w:tcPr>
          <w:p w14:paraId="110F269C" w14:textId="77777777" w:rsidR="004102F4" w:rsidRPr="00CC11BE" w:rsidRDefault="004102F4" w:rsidP="004102F4">
            <w:pPr>
              <w:spacing w:line="320" w:lineRule="atLeast"/>
              <w:rPr>
                <w:szCs w:val="22"/>
              </w:rPr>
            </w:pPr>
          </w:p>
        </w:tc>
      </w:tr>
    </w:tbl>
    <w:p w14:paraId="437136F0" w14:textId="77777777" w:rsidR="00996221" w:rsidRDefault="00996221"/>
    <w:p w14:paraId="69556E20" w14:textId="29A167C3" w:rsidR="004102F4" w:rsidRDefault="004102F4" w:rsidP="00CC11BE">
      <w:pPr>
        <w:pStyle w:val="berschrift1"/>
        <w:numPr>
          <w:ilvl w:val="0"/>
          <w:numId w:val="12"/>
        </w:numPr>
        <w:rPr>
          <w:b/>
        </w:rPr>
      </w:pPr>
      <w:r>
        <w:rPr>
          <w:b/>
        </w:rPr>
        <w:t>Kostenaufstellung</w:t>
      </w:r>
    </w:p>
    <w:p w14:paraId="2824C871" w14:textId="62A8C177" w:rsidR="00FE279F" w:rsidRPr="00FE279F" w:rsidRDefault="00FE279F" w:rsidP="00FE279F">
      <w:pPr>
        <w:rPr>
          <w:sz w:val="20"/>
        </w:rPr>
      </w:pPr>
      <w:r w:rsidRPr="00FE279F">
        <w:rPr>
          <w:sz w:val="20"/>
        </w:rPr>
        <w:t>Bitte geben Sie hier alle Ausgaben mit Zahldatum an. Die Gesamtsumme muss mit dem Punkt 2.2 übereinstimmen.</w:t>
      </w:r>
      <w:r>
        <w:rPr>
          <w:sz w:val="20"/>
        </w:rPr>
        <w:t xml:space="preserve"> Sie können alternativ auch eine Excel-Datei mit der Kostenaufstellung </w:t>
      </w:r>
      <w:r w:rsidR="0061553A">
        <w:rPr>
          <w:sz w:val="20"/>
        </w:rPr>
        <w:t xml:space="preserve">als Anlage </w:t>
      </w:r>
      <w:r>
        <w:rPr>
          <w:sz w:val="20"/>
        </w:rPr>
        <w:t>beifügen.</w:t>
      </w:r>
    </w:p>
    <w:p w14:paraId="0D6EB2C5" w14:textId="77777777" w:rsidR="004102F4" w:rsidRPr="004102F4" w:rsidRDefault="004102F4" w:rsidP="004102F4"/>
    <w:tbl>
      <w:tblPr>
        <w:tblW w:w="8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780"/>
        <w:gridCol w:w="2300"/>
      </w:tblGrid>
      <w:tr w:rsidR="004102F4" w:rsidRPr="004102F4" w14:paraId="77F3BF9B" w14:textId="77777777" w:rsidTr="004102F4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EDAE" w14:textId="77777777" w:rsidR="004102F4" w:rsidRPr="00187387" w:rsidRDefault="004102F4" w:rsidP="00A92817">
            <w:pPr>
              <w:spacing w:line="240" w:lineRule="auto"/>
              <w:rPr>
                <w:rFonts w:cs="Arial"/>
                <w:b/>
                <w:bCs/>
                <w:color w:val="000000"/>
                <w:szCs w:val="22"/>
              </w:rPr>
            </w:pPr>
            <w:r w:rsidRPr="00187387">
              <w:rPr>
                <w:rFonts w:cs="Arial"/>
                <w:b/>
                <w:bCs/>
                <w:color w:val="000000"/>
                <w:szCs w:val="22"/>
              </w:rPr>
              <w:t>Art der Kosten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1C4E" w14:textId="77777777" w:rsidR="004102F4" w:rsidRPr="00187387" w:rsidRDefault="004102F4" w:rsidP="004102F4">
            <w:pPr>
              <w:spacing w:line="240" w:lineRule="auto"/>
              <w:rPr>
                <w:rFonts w:cs="Arial"/>
                <w:b/>
                <w:bCs/>
                <w:color w:val="000000"/>
                <w:szCs w:val="22"/>
              </w:rPr>
            </w:pPr>
            <w:r w:rsidRPr="00187387">
              <w:rPr>
                <w:rFonts w:cs="Arial"/>
                <w:b/>
                <w:bCs/>
                <w:color w:val="000000"/>
                <w:szCs w:val="22"/>
              </w:rPr>
              <w:t>Betrag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ABFC" w14:textId="77777777" w:rsidR="004102F4" w:rsidRPr="00187387" w:rsidRDefault="004102F4" w:rsidP="004102F4">
            <w:pPr>
              <w:spacing w:line="240" w:lineRule="auto"/>
              <w:rPr>
                <w:rFonts w:cs="Arial"/>
                <w:b/>
                <w:bCs/>
                <w:color w:val="000000"/>
                <w:szCs w:val="22"/>
              </w:rPr>
            </w:pPr>
            <w:r w:rsidRPr="00187387">
              <w:rPr>
                <w:rFonts w:cs="Arial"/>
                <w:b/>
                <w:bCs/>
                <w:color w:val="000000"/>
                <w:szCs w:val="22"/>
              </w:rPr>
              <w:t>Zahldatum</w:t>
            </w:r>
          </w:p>
        </w:tc>
      </w:tr>
      <w:tr w:rsidR="004102F4" w:rsidRPr="004102F4" w14:paraId="30478748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8E13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56F9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A20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13622026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9DD6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FBEC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7D20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35DA89EF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1E62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6181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6BC7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40ED1D8D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6B18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4652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8005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28E4980B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8CFA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3C19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466E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07145492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ACAB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11AF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4030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7C77A66A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246E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5D10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0521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6F8D26C9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3223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257C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C571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77E7AC2E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E9B4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5B76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72C4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402334CA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5EF8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061D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8551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2E8686C2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0459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9171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5DFC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27DD39E0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DD7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983F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552B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1D9E7AFC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10DA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6A2B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A78C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7EEAC2D5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C6D9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609A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D1C1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3E2FC1E9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0E6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E36C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8518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2C8EFD54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D977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918F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E0EE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101CFA03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4487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ADB0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E6B8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4A91CE53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FE69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DA42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0731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0A4827E1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12CE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3BB6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648C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4102F4" w:rsidRPr="004102F4" w14:paraId="7C944CC6" w14:textId="77777777" w:rsidTr="004102F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8E20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1B9E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6CDE" w14:textId="77777777" w:rsidR="004102F4" w:rsidRPr="004102F4" w:rsidRDefault="004102F4" w:rsidP="004102F4">
            <w:pPr>
              <w:spacing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4102F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605236BF" w14:textId="77777777" w:rsidR="00F804D0" w:rsidRDefault="00F804D0"/>
    <w:p w14:paraId="4D0B301A" w14:textId="562489BC" w:rsidR="00F804D0" w:rsidRPr="00CC11BE" w:rsidRDefault="00A04A4E" w:rsidP="00CC11BE">
      <w:pPr>
        <w:pStyle w:val="berschrift1"/>
        <w:numPr>
          <w:ilvl w:val="0"/>
          <w:numId w:val="12"/>
        </w:numPr>
        <w:rPr>
          <w:b/>
        </w:rPr>
      </w:pPr>
      <w:r w:rsidRPr="00CC11BE">
        <w:rPr>
          <w:b/>
        </w:rPr>
        <w:t>Bestätigung</w:t>
      </w:r>
    </w:p>
    <w:p w14:paraId="7A0A207E" w14:textId="6703A26D" w:rsidR="00A04A4E" w:rsidRPr="00CC11BE" w:rsidRDefault="00A04A4E">
      <w:pPr>
        <w:rPr>
          <w:sz w:val="20"/>
        </w:rPr>
      </w:pPr>
      <w:r w:rsidRPr="00CC11BE">
        <w:rPr>
          <w:sz w:val="20"/>
        </w:rPr>
        <w:t>(Zutreffendes bitte ankreuzen)</w:t>
      </w:r>
    </w:p>
    <w:p w14:paraId="39F1CAAB" w14:textId="77777777" w:rsidR="00A04A4E" w:rsidRDefault="00A04A4E"/>
    <w:p w14:paraId="63F60B3A" w14:textId="0E0502E2" w:rsidR="00A04A4E" w:rsidRDefault="00A04A4E">
      <w:r>
        <w:t>Es wird bestätigt, dass</w:t>
      </w:r>
    </w:p>
    <w:p w14:paraId="17697987" w14:textId="77777777" w:rsidR="00A04A4E" w:rsidRDefault="00A04A4E"/>
    <w:p w14:paraId="410F27D4" w14:textId="77777777" w:rsidR="00A04A4E" w:rsidRDefault="00A04A4E" w:rsidP="00A04A4E">
      <w:pPr>
        <w:pStyle w:val="berschrift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die Allgemeinen und </w:t>
      </w:r>
      <w:proofErr w:type="spellStart"/>
      <w:r>
        <w:t>Besonderen</w:t>
      </w:r>
      <w:proofErr w:type="spellEnd"/>
      <w:r>
        <w:t xml:space="preserve"> Nebenbestimmungen des Zuwendungsbescheides beachtet wurden,</w:t>
      </w:r>
    </w:p>
    <w:p w14:paraId="7D77BC70" w14:textId="77777777" w:rsidR="00A04A4E" w:rsidRDefault="00A04A4E" w:rsidP="00A04A4E">
      <w:pPr>
        <w:pStyle w:val="berschrift2"/>
      </w:pPr>
    </w:p>
    <w:p w14:paraId="75851F60" w14:textId="77777777" w:rsidR="00A04A4E" w:rsidRDefault="00A04A4E" w:rsidP="00A04A4E">
      <w:pPr>
        <w:pStyle w:val="berschrift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die Ausgaben notwendig waren, wirtschaftlich und sparsam verfahren worden ist, die Angaben im Verwendungsnachweis mit den Büchern und Belegen übereinstimmen,</w:t>
      </w:r>
    </w:p>
    <w:p w14:paraId="0F11AE79" w14:textId="77777777" w:rsidR="00A04A4E" w:rsidRDefault="00A04A4E" w:rsidP="00A04A4E">
      <w:pPr>
        <w:pStyle w:val="berschrift2"/>
      </w:pPr>
    </w:p>
    <w:p w14:paraId="345F1087" w14:textId="33BA3485" w:rsidR="00A04A4E" w:rsidRDefault="00A04A4E" w:rsidP="00A04A4E">
      <w:pPr>
        <w:pStyle w:val="berschrift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>
        <w:t>das Projekt abgeschlossen wurde,</w:t>
      </w:r>
    </w:p>
    <w:p w14:paraId="3E09EA34" w14:textId="77777777" w:rsidR="00A04A4E" w:rsidRDefault="00A04A4E" w:rsidP="00A04A4E">
      <w:pPr>
        <w:pStyle w:val="berschrift2"/>
      </w:pPr>
    </w:p>
    <w:p w14:paraId="1D6A9A98" w14:textId="09E57C41" w:rsidR="00A04A4E" w:rsidRDefault="00A04A4E" w:rsidP="00A04A4E">
      <w:pPr>
        <w:pStyle w:val="berschrift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Pr="00A04A4E">
        <w:t>der Projektinhalt dem der Bewilligung zugrundeliegenden Zwecks durchgeführt wurd</w:t>
      </w:r>
      <w:r>
        <w:t>e,</w:t>
      </w:r>
    </w:p>
    <w:p w14:paraId="1DB97A8F" w14:textId="77777777" w:rsidR="00A04A4E" w:rsidRDefault="00A04A4E" w:rsidP="00A04A4E">
      <w:pPr>
        <w:pStyle w:val="berschrift2"/>
      </w:pPr>
    </w:p>
    <w:p w14:paraId="59E6351B" w14:textId="0E8C183A" w:rsidR="00A04A4E" w:rsidRDefault="00A04A4E" w:rsidP="00A04A4E">
      <w:pPr>
        <w:pStyle w:val="berschrift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alle nachträglich hinzugekommenen Deckungsmittel angegeben wurden</w:t>
      </w:r>
      <w:r w:rsidR="00CC11BE">
        <w:t xml:space="preserve"> (</w:t>
      </w:r>
      <w:r>
        <w:t xml:space="preserve">siehe </w:t>
      </w:r>
    </w:p>
    <w:p w14:paraId="6F9F8268" w14:textId="1D5CA09E" w:rsidR="00A04A4E" w:rsidRDefault="00A04A4E" w:rsidP="00A04A4E">
      <w:pPr>
        <w:pStyle w:val="berschrift2"/>
      </w:pPr>
      <w:r>
        <w:tab/>
      </w:r>
      <w:r>
        <w:t xml:space="preserve">Punkt </w:t>
      </w:r>
      <w:r w:rsidRPr="00A04A4E">
        <w:t>2</w:t>
      </w:r>
      <w:r w:rsidRPr="00CC11BE">
        <w:t>.1</w:t>
      </w:r>
      <w:r w:rsidR="00CC11BE" w:rsidRPr="00CC11BE">
        <w:t>)</w:t>
      </w:r>
      <w:r w:rsidRPr="00CC11BE">
        <w:tab/>
      </w:r>
      <w:r>
        <w:tab/>
      </w:r>
      <w:r>
        <w:tab/>
      </w:r>
    </w:p>
    <w:p w14:paraId="555AD467" w14:textId="77777777" w:rsidR="00A04A4E" w:rsidRDefault="00A04A4E" w:rsidP="00A04A4E">
      <w:pPr>
        <w:pStyle w:val="berschrift2"/>
      </w:pPr>
    </w:p>
    <w:p w14:paraId="2FB33F2C" w14:textId="77777777" w:rsidR="00A04A4E" w:rsidRDefault="00A04A4E" w:rsidP="00A04A4E">
      <w:pPr>
        <w:pStyle w:val="berschrift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bei diesem Vorhaben wurden keine Habenzinsen erwirtschaftet.</w:t>
      </w:r>
      <w:r>
        <w:t xml:space="preserve"> </w:t>
      </w:r>
      <w:r>
        <w:t>Ggf. ist die Aufstellung der erwirtschafteten Habenzinsen beigefügt.</w:t>
      </w:r>
    </w:p>
    <w:p w14:paraId="68F30D06" w14:textId="22018760" w:rsidR="00A04A4E" w:rsidRDefault="00A04A4E" w:rsidP="00A04A4E">
      <w:pPr>
        <w:pStyle w:val="berschrift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477B44" w14:textId="3471DDBB" w:rsidR="00A04A4E" w:rsidRDefault="00A04A4E" w:rsidP="00A04A4E">
      <w:pPr>
        <w:pStyle w:val="berschrift2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Pr="00A04A4E">
        <w:t>die Personalausgaben projektbezogen zusätzlich durch Neueinstellungen bzw. Erhöhung des Beschäftigungsumfanges von Stammpersonal entstanden sind.</w:t>
      </w:r>
      <w:r w:rsidRPr="00A04A4E">
        <w:tab/>
      </w:r>
      <w:r w:rsidRPr="00A04A4E">
        <w:tab/>
      </w:r>
      <w:r w:rsidRPr="00A04A4E">
        <w:tab/>
      </w:r>
      <w:r w:rsidRPr="00A04A4E">
        <w:tab/>
      </w:r>
      <w:r w:rsidRPr="00A04A4E">
        <w:tab/>
      </w:r>
      <w:r w:rsidRPr="00A04A4E">
        <w:tab/>
      </w:r>
    </w:p>
    <w:p w14:paraId="414132CE" w14:textId="77777777" w:rsidR="00996221" w:rsidRDefault="00996221">
      <w:pPr>
        <w:tabs>
          <w:tab w:val="right" w:pos="3969"/>
        </w:tabs>
      </w:pPr>
    </w:p>
    <w:p w14:paraId="7D46EF1C" w14:textId="77777777" w:rsidR="00996221" w:rsidRDefault="00996221">
      <w:pPr>
        <w:tabs>
          <w:tab w:val="left" w:pos="3969"/>
        </w:tabs>
        <w:rPr>
          <w:sz w:val="20"/>
        </w:rPr>
      </w:pPr>
      <w:r>
        <w:rPr>
          <w:sz w:val="20"/>
        </w:rPr>
        <w:t>Datum</w:t>
      </w:r>
      <w:r>
        <w:rPr>
          <w:sz w:val="20"/>
        </w:rPr>
        <w:tab/>
        <w:t>Unterschrift</w:t>
      </w:r>
    </w:p>
    <w:p w14:paraId="2550030E" w14:textId="77777777" w:rsidR="00996221" w:rsidRDefault="00996221">
      <w:pPr>
        <w:tabs>
          <w:tab w:val="left" w:pos="3969"/>
        </w:tabs>
      </w:pPr>
    </w:p>
    <w:p w14:paraId="0991E98F" w14:textId="77777777" w:rsidR="00996221" w:rsidRDefault="00996221">
      <w:pPr>
        <w:tabs>
          <w:tab w:val="left" w:pos="3969"/>
        </w:tabs>
      </w:pPr>
    </w:p>
    <w:p w14:paraId="3DB9D2A4" w14:textId="77777777" w:rsidR="00996221" w:rsidRDefault="00996221">
      <w:pPr>
        <w:tabs>
          <w:tab w:val="left" w:pos="3969"/>
        </w:tabs>
      </w:pPr>
      <w:r>
        <w:t>___________________________</w:t>
      </w:r>
      <w:r>
        <w:tab/>
        <w:t>__________________________________</w:t>
      </w:r>
    </w:p>
    <w:p w14:paraId="1CD2A031" w14:textId="77777777" w:rsidR="00996221" w:rsidRDefault="00996221"/>
    <w:p w14:paraId="57583DA2" w14:textId="77777777" w:rsidR="00996221" w:rsidRDefault="00996221" w:rsidP="002F73A1"/>
    <w:p w14:paraId="3FEAEC38" w14:textId="77777777" w:rsidR="00FE279F" w:rsidRDefault="00FE279F" w:rsidP="002F73A1"/>
    <w:sectPr w:rsidR="00FE279F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0599" w14:textId="77777777" w:rsidR="007B26EA" w:rsidRDefault="007B26EA">
      <w:r>
        <w:separator/>
      </w:r>
    </w:p>
  </w:endnote>
  <w:endnote w:type="continuationSeparator" w:id="0">
    <w:p w14:paraId="1F4BB000" w14:textId="77777777" w:rsidR="007B26EA" w:rsidRDefault="007B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1F55" w14:textId="77777777" w:rsidR="00996221" w:rsidRDefault="00996221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7631A2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7308" w14:textId="77777777" w:rsidR="00FD0858" w:rsidRPr="00FD0858" w:rsidRDefault="00FD0858">
    <w:pPr>
      <w:pStyle w:val="Fuzeile"/>
      <w:jc w:val="center"/>
    </w:pPr>
    <w:r w:rsidRPr="00FD0858">
      <w:t xml:space="preserve">Seite </w:t>
    </w:r>
    <w:r w:rsidRPr="00FD0858">
      <w:fldChar w:fldCharType="begin"/>
    </w:r>
    <w:r w:rsidRPr="00FD0858">
      <w:instrText>PAGE  \* Arabic  \* MERGEFORMAT</w:instrText>
    </w:r>
    <w:r w:rsidRPr="00FD0858">
      <w:fldChar w:fldCharType="separate"/>
    </w:r>
    <w:r w:rsidRPr="00FD0858">
      <w:t>2</w:t>
    </w:r>
    <w:r w:rsidRPr="00FD0858">
      <w:fldChar w:fldCharType="end"/>
    </w:r>
    <w:r w:rsidRPr="00FD0858">
      <w:t xml:space="preserve"> von </w:t>
    </w:r>
    <w:fldSimple w:instr="NUMPAGES \* Arabisch \* MERGEFORMAT">
      <w:r w:rsidRPr="00FD0858">
        <w:t>2</w:t>
      </w:r>
    </w:fldSimple>
  </w:p>
  <w:p w14:paraId="40E30356" w14:textId="77777777" w:rsidR="00FD0858" w:rsidRDefault="00FD0858" w:rsidP="00FD085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54C7" w14:textId="77777777" w:rsidR="007B26EA" w:rsidRDefault="007B26EA">
      <w:r>
        <w:separator/>
      </w:r>
    </w:p>
  </w:footnote>
  <w:footnote w:type="continuationSeparator" w:id="0">
    <w:p w14:paraId="14434DD1" w14:textId="77777777" w:rsidR="007B26EA" w:rsidRDefault="007B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90D4" w14:textId="2879968E" w:rsidR="00FD0858" w:rsidRPr="00FD0858" w:rsidRDefault="00FD0858" w:rsidP="00FD0858">
    <w:pPr>
      <w:pStyle w:val="Kopfzeile"/>
      <w:jc w:val="right"/>
    </w:pPr>
    <w:r w:rsidRPr="00FD0858">
      <w:fldChar w:fldCharType="begin"/>
    </w:r>
    <w:r w:rsidRPr="00FD0858">
      <w:instrText xml:space="preserve"> REF Aktenzeichen \h </w:instrText>
    </w:r>
    <w:r w:rsidRPr="00FD0858">
      <w:instrText xml:space="preserve"> \* MERGEFORMAT </w:instrText>
    </w:r>
    <w:r w:rsidRPr="00FD0858">
      <w:fldChar w:fldCharType="separate"/>
    </w:r>
    <w:r w:rsidRPr="00FD0858">
      <w:rPr>
        <w:noProof/>
      </w:rPr>
      <w:t xml:space="preserve">     </w:t>
    </w:r>
    <w:r w:rsidRPr="00FD085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F814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AC60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5AA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165C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4C6A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D27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E7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49B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A8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45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8F2B0E"/>
    <w:multiLevelType w:val="multilevel"/>
    <w:tmpl w:val="6BE22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417D72"/>
    <w:multiLevelType w:val="hybridMultilevel"/>
    <w:tmpl w:val="8B0823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C4B68"/>
    <w:multiLevelType w:val="multilevel"/>
    <w:tmpl w:val="6BE22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12217807">
    <w:abstractNumId w:val="1"/>
  </w:num>
  <w:num w:numId="2" w16cid:durableId="1550649347">
    <w:abstractNumId w:val="3"/>
  </w:num>
  <w:num w:numId="3" w16cid:durableId="921528480">
    <w:abstractNumId w:val="8"/>
  </w:num>
  <w:num w:numId="4" w16cid:durableId="1040978368">
    <w:abstractNumId w:val="9"/>
  </w:num>
  <w:num w:numId="5" w16cid:durableId="35081933">
    <w:abstractNumId w:val="7"/>
  </w:num>
  <w:num w:numId="6" w16cid:durableId="383142787">
    <w:abstractNumId w:val="6"/>
  </w:num>
  <w:num w:numId="7" w16cid:durableId="739324306">
    <w:abstractNumId w:val="5"/>
  </w:num>
  <w:num w:numId="8" w16cid:durableId="1665936933">
    <w:abstractNumId w:val="4"/>
  </w:num>
  <w:num w:numId="9" w16cid:durableId="52970547">
    <w:abstractNumId w:val="2"/>
  </w:num>
  <w:num w:numId="10" w16cid:durableId="1037005480">
    <w:abstractNumId w:val="0"/>
  </w:num>
  <w:num w:numId="11" w16cid:durableId="97989479">
    <w:abstractNumId w:val="11"/>
  </w:num>
  <w:num w:numId="12" w16cid:durableId="381103335">
    <w:abstractNumId w:val="10"/>
  </w:num>
  <w:num w:numId="13" w16cid:durableId="312494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36B"/>
    <w:rsid w:val="00010D70"/>
    <w:rsid w:val="00032921"/>
    <w:rsid w:val="00041228"/>
    <w:rsid w:val="00084865"/>
    <w:rsid w:val="00187387"/>
    <w:rsid w:val="00212456"/>
    <w:rsid w:val="002F73A1"/>
    <w:rsid w:val="00317464"/>
    <w:rsid w:val="003503FF"/>
    <w:rsid w:val="003B73E3"/>
    <w:rsid w:val="004102F4"/>
    <w:rsid w:val="00420059"/>
    <w:rsid w:val="004A21CB"/>
    <w:rsid w:val="00555E58"/>
    <w:rsid w:val="0056782B"/>
    <w:rsid w:val="005E2CC9"/>
    <w:rsid w:val="0061553A"/>
    <w:rsid w:val="00616D97"/>
    <w:rsid w:val="0064285E"/>
    <w:rsid w:val="00673655"/>
    <w:rsid w:val="00677945"/>
    <w:rsid w:val="006B4D77"/>
    <w:rsid w:val="006D590D"/>
    <w:rsid w:val="006E0179"/>
    <w:rsid w:val="007547A6"/>
    <w:rsid w:val="007631A2"/>
    <w:rsid w:val="007A6756"/>
    <w:rsid w:val="007B26EA"/>
    <w:rsid w:val="00996221"/>
    <w:rsid w:val="009B4E28"/>
    <w:rsid w:val="00A04A4E"/>
    <w:rsid w:val="00A53D46"/>
    <w:rsid w:val="00A92817"/>
    <w:rsid w:val="00AF599E"/>
    <w:rsid w:val="00B15133"/>
    <w:rsid w:val="00BB66F8"/>
    <w:rsid w:val="00BC6744"/>
    <w:rsid w:val="00BF5E75"/>
    <w:rsid w:val="00C13407"/>
    <w:rsid w:val="00C76EDB"/>
    <w:rsid w:val="00CA236B"/>
    <w:rsid w:val="00CC11BE"/>
    <w:rsid w:val="00CC1433"/>
    <w:rsid w:val="00D24A8C"/>
    <w:rsid w:val="00DA3AC5"/>
    <w:rsid w:val="00DD6BCD"/>
    <w:rsid w:val="00E12B70"/>
    <w:rsid w:val="00E15165"/>
    <w:rsid w:val="00EC5D94"/>
    <w:rsid w:val="00F804D0"/>
    <w:rsid w:val="00FD0858"/>
    <w:rsid w:val="00F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9A04106"/>
  <w15:docId w15:val="{4F2C9AA9-A980-4680-8A6A-6AC2B16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exact"/>
    </w:pPr>
    <w:rPr>
      <w:rFonts w:ascii="Arial" w:hAnsi="Arial"/>
      <w:sz w:val="22"/>
    </w:rPr>
  </w:style>
  <w:style w:type="paragraph" w:styleId="berschrift1">
    <w:name w:val="heading 1"/>
    <w:aliases w:val="1-stellig"/>
    <w:basedOn w:val="Standard"/>
    <w:next w:val="Standard"/>
    <w:qFormat/>
    <w:pPr>
      <w:keepNext/>
      <w:tabs>
        <w:tab w:val="left" w:pos="357"/>
      </w:tabs>
      <w:outlineLvl w:val="0"/>
    </w:pPr>
    <w:rPr>
      <w:kern w:val="28"/>
    </w:rPr>
  </w:style>
  <w:style w:type="paragraph" w:styleId="berschrift2">
    <w:name w:val="heading 2"/>
    <w:aliases w:val="1-stellig einger."/>
    <w:basedOn w:val="Standard"/>
    <w:next w:val="Standard"/>
    <w:qFormat/>
    <w:pPr>
      <w:keepNext/>
      <w:tabs>
        <w:tab w:val="left" w:pos="357"/>
      </w:tabs>
      <w:ind w:left="357" w:hanging="357"/>
      <w:outlineLvl w:val="1"/>
    </w:pPr>
  </w:style>
  <w:style w:type="paragraph" w:styleId="berschrift3">
    <w:name w:val="heading 3"/>
    <w:aliases w:val="2-stellig"/>
    <w:basedOn w:val="Standard"/>
    <w:next w:val="Standard"/>
    <w:qFormat/>
    <w:pPr>
      <w:keepNext/>
      <w:tabs>
        <w:tab w:val="left" w:pos="510"/>
      </w:tabs>
      <w:outlineLvl w:val="2"/>
    </w:pPr>
  </w:style>
  <w:style w:type="paragraph" w:styleId="berschrift4">
    <w:name w:val="heading 4"/>
    <w:aliases w:val="2-stellig einger."/>
    <w:basedOn w:val="Standard"/>
    <w:next w:val="Standard"/>
    <w:qFormat/>
    <w:pPr>
      <w:keepNext/>
      <w:tabs>
        <w:tab w:val="left" w:pos="510"/>
      </w:tabs>
      <w:ind w:left="510" w:hanging="510"/>
      <w:outlineLvl w:val="3"/>
    </w:pPr>
  </w:style>
  <w:style w:type="paragraph" w:styleId="berschrift5">
    <w:name w:val="heading 5"/>
    <w:aliases w:val="3-stellig"/>
    <w:basedOn w:val="Standard"/>
    <w:next w:val="Standard"/>
    <w:qFormat/>
    <w:pPr>
      <w:tabs>
        <w:tab w:val="left" w:pos="680"/>
      </w:tabs>
      <w:outlineLvl w:val="4"/>
    </w:pPr>
  </w:style>
  <w:style w:type="paragraph" w:styleId="berschrift6">
    <w:name w:val="heading 6"/>
    <w:aliases w:val="3-stellig einger."/>
    <w:basedOn w:val="Standard"/>
    <w:next w:val="Standard"/>
    <w:qFormat/>
    <w:pPr>
      <w:tabs>
        <w:tab w:val="left" w:pos="680"/>
      </w:tabs>
      <w:ind w:left="680" w:hanging="680"/>
      <w:outlineLvl w:val="5"/>
    </w:pPr>
  </w:style>
  <w:style w:type="paragraph" w:styleId="berschrift7">
    <w:name w:val="heading 7"/>
    <w:aliases w:val="4-stellig"/>
    <w:basedOn w:val="Standard"/>
    <w:next w:val="Standard"/>
    <w:qFormat/>
    <w:pPr>
      <w:tabs>
        <w:tab w:val="left" w:pos="907"/>
      </w:tabs>
      <w:outlineLvl w:val="6"/>
    </w:pPr>
  </w:style>
  <w:style w:type="paragraph" w:styleId="berschrift8">
    <w:name w:val="heading 8"/>
    <w:aliases w:val="4-stellig einger."/>
    <w:basedOn w:val="Standard"/>
    <w:next w:val="Standard"/>
    <w:qFormat/>
    <w:pPr>
      <w:tabs>
        <w:tab w:val="left" w:pos="907"/>
      </w:tabs>
      <w:ind w:left="907" w:hanging="907"/>
      <w:outlineLvl w:val="7"/>
    </w:pPr>
  </w:style>
  <w:style w:type="paragraph" w:styleId="berschrift9">
    <w:name w:val="heading 9"/>
    <w:basedOn w:val="Standard"/>
    <w:next w:val="Standard"/>
    <w:qFormat/>
    <w:pPr>
      <w:spacing w:line="360" w:lineRule="exact"/>
      <w:outlineLvl w:val="8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line="240" w:lineRule="exact"/>
    </w:pPr>
    <w:rPr>
      <w:sz w:val="16"/>
    </w:rPr>
  </w:style>
  <w:style w:type="character" w:styleId="BesuchterLink">
    <w:name w:val="FollowedHyperlink"/>
    <w:basedOn w:val="Absatz-Standardschriftart"/>
    <w:rPr>
      <w:rFonts w:ascii="Arial" w:hAnsi="Arial"/>
      <w:color w:val="800080"/>
      <w:sz w:val="22"/>
      <w:u w:val="single"/>
    </w:rPr>
  </w:style>
  <w:style w:type="character" w:styleId="Hyperlink">
    <w:name w:val="Hyperlink"/>
    <w:basedOn w:val="Absatz-Standardschriftart"/>
    <w:rPr>
      <w:rFonts w:ascii="Arial" w:hAnsi="Arial"/>
      <w:color w:val="0000FF"/>
      <w:sz w:val="22"/>
      <w:u w:val="single"/>
    </w:rPr>
  </w:style>
  <w:style w:type="character" w:styleId="Seitenzahl">
    <w:name w:val="page number"/>
    <w:basedOn w:val="Absatz-Standardschriftart"/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E12B7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102F4"/>
    <w:pPr>
      <w:spacing w:line="3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A21CB"/>
    <w:pPr>
      <w:ind w:left="720"/>
      <w:contextualSpacing/>
    </w:pPr>
  </w:style>
  <w:style w:type="paragraph" w:styleId="Kopfzeile">
    <w:name w:val="header"/>
    <w:basedOn w:val="Standard"/>
    <w:link w:val="KopfzeileZchn"/>
    <w:rsid w:val="00FD085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FD0858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D0858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B4FA-E436-4153-957B-1511EABF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Zuwendungsempfänger</vt:lpstr>
    </vt:vector>
  </TitlesOfParts>
  <Company>kvjs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Zuwendungsempfänger</dc:title>
  <dc:creator>Schreiber, Martina</dc:creator>
  <cp:lastModifiedBy>Kuhnert, Angela</cp:lastModifiedBy>
  <cp:revision>5</cp:revision>
  <cp:lastPrinted>2013-11-19T12:15:00Z</cp:lastPrinted>
  <dcterms:created xsi:type="dcterms:W3CDTF">2026-01-28T15:33:00Z</dcterms:created>
  <dcterms:modified xsi:type="dcterms:W3CDTF">2026-01-28T16:29:00Z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enzeichen">
    <vt:lpwstr/>
  </property>
  <property fmtid="{D5CDD505-2E9C-101B-9397-08002B2CF9AE}" pid="3" name="Telefax">
    <vt:lpwstr>444</vt:lpwstr>
  </property>
  <property fmtid="{D5CDD505-2E9C-101B-9397-08002B2CF9AE}" pid="4" name="KopfAnschrift">
    <vt:lpwstr>- Postfach 10 60 22, 70049 Stuttgart</vt:lpwstr>
  </property>
  <property fmtid="{D5CDD505-2E9C-101B-9397-08002B2CF9AE}" pid="5" name="Username">
    <vt:lpwstr>Rückfragen bitte an:_x000d_
Martina Schreiber</vt:lpwstr>
  </property>
  <property fmtid="{D5CDD505-2E9C-101B-9397-08002B2CF9AE}" pid="6" name="Unterschrift">
    <vt:lpwstr>Martina Schreiber</vt:lpwstr>
  </property>
  <property fmtid="{D5CDD505-2E9C-101B-9397-08002B2CF9AE}" pid="7" name="Telefon">
    <vt:lpwstr>Tel. 0711 6375-236</vt:lpwstr>
  </property>
  <property fmtid="{D5CDD505-2E9C-101B-9397-08002B2CF9AE}" pid="8" name="Email">
    <vt:lpwstr>Martina.Schreiber@kvjs.de</vt:lpwstr>
  </property>
  <property fmtid="{D5CDD505-2E9C-101B-9397-08002B2CF9AE}" pid="9" name="AKZ">
    <vt:lpwstr/>
  </property>
  <property fmtid="{D5CDD505-2E9C-101B-9397-08002B2CF9AE}" pid="10" name="Docdatum">
    <vt:lpwstr>27. Februar 2013</vt:lpwstr>
  </property>
  <property fmtid="{D5CDD505-2E9C-101B-9397-08002B2CF9AE}" pid="11" name="FussStrasse">
    <vt:lpwstr>LindenspÃ¼rstr.39</vt:lpwstr>
  </property>
  <property fmtid="{D5CDD505-2E9C-101B-9397-08002B2CF9AE}" pid="12" name="FussOrt">
    <vt:lpwstr>70176 Stuttgart</vt:lpwstr>
  </property>
  <property fmtid="{D5CDD505-2E9C-101B-9397-08002B2CF9AE}" pid="13" name="FussTelefon">
    <vt:lpwstr>Telefon 0711 6375-0</vt:lpwstr>
  </property>
  <property fmtid="{D5CDD505-2E9C-101B-9397-08002B2CF9AE}" pid="14" name="FussTelefax">
    <vt:lpwstr>Telefax 0711 6375-735</vt:lpwstr>
  </property>
</Properties>
</file>